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6922BF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EE5FCE7AA61446C94F8D50CBCADD4CE"/>
        </w:placeholder>
        <w15:appearance w15:val="hidden"/>
        <w:text/>
      </w:sdtPr>
      <w:sdtEndPr/>
      <w:sdtContent>
        <w:p w:rsidRPr="009B062B" w:rsidR="00AF30DD" w:rsidP="009B062B" w:rsidRDefault="00AF30DD" w14:paraId="36922C0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c76447c-3d75-4d38-b34d-77e3dc1ebf0f"/>
        <w:id w:val="-885022926"/>
        <w:lock w:val="sdtLocked"/>
      </w:sdtPr>
      <w:sdtEndPr/>
      <w:sdtContent>
        <w:p w:rsidR="00626C20" w:rsidRDefault="00D54930" w14:paraId="36922C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svenska myndigheters tillämpning av olika EU-bestämmelser bör genomlysas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7BAC47433B64CB0BF62C495AFB312E8"/>
        </w:placeholder>
        <w15:appearance w15:val="hidden"/>
        <w:text/>
      </w:sdtPr>
      <w:sdtEndPr/>
      <w:sdtContent>
        <w:p w:rsidRPr="009B062B" w:rsidR="006D79C9" w:rsidP="00333E95" w:rsidRDefault="006D79C9" w14:paraId="36922C02" w14:textId="77777777">
          <w:pPr>
            <w:pStyle w:val="Rubrik1"/>
          </w:pPr>
          <w:r>
            <w:t>Motivering</w:t>
          </w:r>
        </w:p>
      </w:sdtContent>
    </w:sdt>
    <w:p w:rsidR="009F2D07" w:rsidP="009F2D07" w:rsidRDefault="009F2D07" w14:paraId="36922C03" w14:textId="77777777">
      <w:pPr>
        <w:pStyle w:val="Normalutanindragellerluft"/>
      </w:pPr>
      <w:r>
        <w:t>Sverige är ett av de mest lojala länderna i EU. Vi är duktiga på att följa olika EU-direktiv och föreskrifter, både genom att ta in dem i vår lagstiftning och genom att tillämpa reglerna hos våra myndigheter.</w:t>
      </w:r>
    </w:p>
    <w:p w:rsidR="009F2D07" w:rsidP="009F2D07" w:rsidRDefault="009F2D07" w14:paraId="36922C04" w14:textId="77777777">
      <w:r>
        <w:t>Tyvärr upplever många att vi är väl nitiska. Emellanåt finns misstanke att svenska politiker och myndigheter tar lite extra höjd i sina beslut för att ha viss marginal till EU:s bestämmelser. Detta kan medföra att reglerna tillämpas hårdare mot svenska företag och hushåll än i andra EU-länder. I en förlängning skadar det den svenska konkurrensen för våra företag och skapar ett onödigt krångel för svenska folket.</w:t>
      </w:r>
    </w:p>
    <w:p w:rsidR="00652B73" w:rsidP="009F2D07" w:rsidRDefault="009F2D07" w14:paraId="36922C05" w14:textId="77777777">
      <w:r>
        <w:t>Sverige har nu varit medlem i EU under många år och många EU-regler har införlivats i vår lagstiftning och i myndigheternas regelverk. Det är dags att tillsätta en oberoende kommission som granskar hur EU:s regler tillämpas i Sverige, i allt från lagstiftning och föreskrifter till praktisk tillämpning vid myndigheternas kontakt med medborgare och företag.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AD4FC24C524B14BAC93F59438469E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53043" w:rsidRDefault="00E22E85" w14:paraId="36922C0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93BE2" w:rsidRDefault="00393BE2" w14:paraId="36922C0A" w14:textId="77777777"/>
    <w:sectPr w:rsidR="00393B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22C0C" w14:textId="77777777" w:rsidR="005D3282" w:rsidRDefault="005D3282" w:rsidP="000C1CAD">
      <w:pPr>
        <w:spacing w:line="240" w:lineRule="auto"/>
      </w:pPr>
      <w:r>
        <w:separator/>
      </w:r>
    </w:p>
  </w:endnote>
  <w:endnote w:type="continuationSeparator" w:id="0">
    <w:p w14:paraId="36922C0D" w14:textId="77777777" w:rsidR="005D3282" w:rsidRDefault="005D32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2C1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2C1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2E8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2C1B" w14:textId="77777777" w:rsidR="004F35FE" w:rsidRPr="002B663A" w:rsidRDefault="004F35FE" w:rsidP="002B663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22C0A" w14:textId="77777777" w:rsidR="005D3282" w:rsidRDefault="005D3282" w:rsidP="000C1CAD">
      <w:pPr>
        <w:spacing w:line="240" w:lineRule="auto"/>
      </w:pPr>
      <w:r>
        <w:separator/>
      </w:r>
    </w:p>
  </w:footnote>
  <w:footnote w:type="continuationSeparator" w:id="0">
    <w:p w14:paraId="36922C0B" w14:textId="77777777" w:rsidR="005D3282" w:rsidRDefault="005D32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6922C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922C1D" wp14:anchorId="36922C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22E85" w14:paraId="36922C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890381D0C3E48DB979818F19E80CFDE"/>
                              </w:placeholder>
                              <w:text/>
                            </w:sdtPr>
                            <w:sdtEndPr/>
                            <w:sdtContent>
                              <w:r w:rsidR="007144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6D164EF5BAB4C86B98AFEEB719C2386"/>
                              </w:placeholder>
                              <w:text/>
                            </w:sdtPr>
                            <w:sdtEndPr/>
                            <w:sdtContent>
                              <w:r w:rsidR="007144F0">
                                <w:t>1275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1CDA50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D789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890381D0C3E48DB979818F19E80CFDE"/>
                        </w:placeholder>
                        <w:text/>
                      </w:sdtPr>
                      <w:sdtEndPr/>
                      <w:sdtContent>
                        <w:r w:rsidR="007144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6D164EF5BAB4C86B98AFEEB719C2386"/>
                        </w:placeholder>
                        <w:text/>
                      </w:sdtPr>
                      <w:sdtEndPr/>
                      <w:sdtContent>
                        <w:r w:rsidR="007144F0">
                          <w:t>1275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6922C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E22E85" w14:paraId="36922C1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6D164EF5BAB4C86B98AFEEB719C2386"/>
        </w:placeholder>
        <w:text/>
      </w:sdtPr>
      <w:sdtEndPr/>
      <w:sdtContent>
        <w:r w:rsidR="007144F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144F0">
          <w:t>1275</w:t>
        </w:r>
      </w:sdtContent>
    </w:sdt>
  </w:p>
  <w:p w:rsidR="004F35FE" w:rsidP="00776B74" w:rsidRDefault="004F35FE" w14:paraId="36922C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E22E85" w14:paraId="36922C1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144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44F0">
          <w:t>1275</w:t>
        </w:r>
      </w:sdtContent>
    </w:sdt>
  </w:p>
  <w:p w:rsidR="004F35FE" w:rsidP="00A314CF" w:rsidRDefault="00E22E85" w14:paraId="36922C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22E85" w14:paraId="36922C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22E85" w14:paraId="36922C1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:2245</w:t>
        </w:r>
      </w:sdtContent>
    </w:sdt>
  </w:p>
  <w:p w:rsidR="004F35FE" w:rsidP="00E03A3D" w:rsidRDefault="00E22E85" w14:paraId="36922C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144F0" w14:paraId="36922C19" w14:textId="77777777">
        <w:pPr>
          <w:pStyle w:val="FSHRub2"/>
        </w:pPr>
        <w:r>
          <w:t>Tillämpningen av EU-bestämmelser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922C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F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958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663A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3BE2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44E3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3282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C20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4F0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D7890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2D07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1F72"/>
    <w:rsid w:val="00BE2A41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043"/>
    <w:rsid w:val="00C536E8"/>
    <w:rsid w:val="00C53883"/>
    <w:rsid w:val="00C53B95"/>
    <w:rsid w:val="00C53BDA"/>
    <w:rsid w:val="00C54983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4930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E85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22BFF"/>
  <w15:chartTrackingRefBased/>
  <w15:docId w15:val="{7E828CDF-91C2-47BC-8B79-32E6F2F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E5FCE7AA61446C94F8D50CBCADD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F69F8-9956-41D6-8713-3E7DC4CB08EE}"/>
      </w:docPartPr>
      <w:docPartBody>
        <w:p w:rsidR="008D3152" w:rsidRDefault="00D24C9E">
          <w:pPr>
            <w:pStyle w:val="2EE5FCE7AA61446C94F8D50CBCADD4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BAC47433B64CB0BF62C495AFB31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C0B2A-AAD7-4CE2-9DCA-8257E0469233}"/>
      </w:docPartPr>
      <w:docPartBody>
        <w:p w:rsidR="008D3152" w:rsidRDefault="00D24C9E">
          <w:pPr>
            <w:pStyle w:val="E7BAC47433B64CB0BF62C495AFB312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AD4FC24C524B14BAC93F5943846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E19CA-6AC5-46F1-8265-583D4C810EA5}"/>
      </w:docPartPr>
      <w:docPartBody>
        <w:p w:rsidR="008D3152" w:rsidRDefault="00D24C9E">
          <w:pPr>
            <w:pStyle w:val="F3AD4FC24C524B14BAC93F59438469E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890381D0C3E48DB979818F19E80C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38883-F004-47F2-ADE3-10E8E720655B}"/>
      </w:docPartPr>
      <w:docPartBody>
        <w:p w:rsidR="008D3152" w:rsidRDefault="00D24C9E">
          <w:pPr>
            <w:pStyle w:val="F890381D0C3E48DB979818F19E80CF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D164EF5BAB4C86B98AFEEB719C2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DF75B-42C9-4D17-8AF4-F2C365CF5CAF}"/>
      </w:docPartPr>
      <w:docPartBody>
        <w:p w:rsidR="008D3152" w:rsidRDefault="00D24C9E">
          <w:pPr>
            <w:pStyle w:val="26D164EF5BAB4C86B98AFEEB719C238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9E"/>
    <w:rsid w:val="008D3152"/>
    <w:rsid w:val="009D075A"/>
    <w:rsid w:val="00D24C9E"/>
    <w:rsid w:val="00E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E5FCE7AA61446C94F8D50CBCADD4CE">
    <w:name w:val="2EE5FCE7AA61446C94F8D50CBCADD4CE"/>
  </w:style>
  <w:style w:type="paragraph" w:customStyle="1" w:styleId="9A6CF39FA7124B9BB27B3C2DE6A67D67">
    <w:name w:val="9A6CF39FA7124B9BB27B3C2DE6A67D67"/>
  </w:style>
  <w:style w:type="paragraph" w:customStyle="1" w:styleId="1D9D6028CDD94D9BB5B17C6C47853FD5">
    <w:name w:val="1D9D6028CDD94D9BB5B17C6C47853FD5"/>
  </w:style>
  <w:style w:type="paragraph" w:customStyle="1" w:styleId="E7BAC47433B64CB0BF62C495AFB312E8">
    <w:name w:val="E7BAC47433B64CB0BF62C495AFB312E8"/>
  </w:style>
  <w:style w:type="paragraph" w:customStyle="1" w:styleId="F3AD4FC24C524B14BAC93F59438469EC">
    <w:name w:val="F3AD4FC24C524B14BAC93F59438469EC"/>
  </w:style>
  <w:style w:type="paragraph" w:customStyle="1" w:styleId="F890381D0C3E48DB979818F19E80CFDE">
    <w:name w:val="F890381D0C3E48DB979818F19E80CFDE"/>
  </w:style>
  <w:style w:type="paragraph" w:customStyle="1" w:styleId="26D164EF5BAB4C86B98AFEEB719C2386">
    <w:name w:val="26D164EF5BAB4C86B98AFEEB719C2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03199-1B10-4586-9A7A-31319FC1C840}"/>
</file>

<file path=customXml/itemProps2.xml><?xml version="1.0" encoding="utf-8"?>
<ds:datastoreItem xmlns:ds="http://schemas.openxmlformats.org/officeDocument/2006/customXml" ds:itemID="{E6F6B87B-918B-4E2D-BA49-2ABF9E2E2A97}"/>
</file>

<file path=customXml/itemProps3.xml><?xml version="1.0" encoding="utf-8"?>
<ds:datastoreItem xmlns:ds="http://schemas.openxmlformats.org/officeDocument/2006/customXml" ds:itemID="{8D0220CE-EEF0-43C2-97C0-43CBA53C7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1035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M1275 Tillämpningen av EU bestämmelser</vt:lpstr>
      <vt:lpstr>
      </vt:lpstr>
    </vt:vector>
  </TitlesOfParts>
  <Company>Sveriges riksdag</Company>
  <LinksUpToDate>false</LinksUpToDate>
  <CharactersWithSpaces>1217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